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A8C" w:rsidRDefault="000D6A8C">
      <w:pPr>
        <w:pStyle w:val="PlainText"/>
        <w:jc w:val="center"/>
        <w:rPr>
          <w:rFonts w:ascii="Times New Roman" w:hAnsi="Times New Roman"/>
          <w:b/>
          <w:sz w:val="24"/>
          <w:u w:val="single"/>
        </w:rPr>
      </w:pPr>
      <w:r>
        <w:rPr>
          <w:rFonts w:ascii="Times New Roman" w:hAnsi="Times New Roman"/>
          <w:b/>
          <w:sz w:val="24"/>
          <w:u w:val="single"/>
        </w:rPr>
        <w:t>Instructions for Schedule SED-4 Related Service Capacity, Need and Productivity</w:t>
      </w:r>
    </w:p>
    <w:p w:rsidR="000D6A8C" w:rsidRDefault="000D6A8C">
      <w:pPr>
        <w:pStyle w:val="PlainText"/>
        <w:rPr>
          <w:rFonts w:ascii="Times New Roman" w:hAnsi="Times New Roman"/>
          <w:sz w:val="24"/>
        </w:rPr>
      </w:pPr>
    </w:p>
    <w:p w:rsidR="000D6A8C" w:rsidRDefault="000D6A8C">
      <w:pPr>
        <w:pStyle w:val="PlainText"/>
        <w:jc w:val="both"/>
        <w:rPr>
          <w:rFonts w:ascii="Times New Roman" w:hAnsi="Times New Roman"/>
          <w:sz w:val="24"/>
        </w:rPr>
      </w:pPr>
      <w:r>
        <w:rPr>
          <w:rFonts w:ascii="Times New Roman" w:hAnsi="Times New Roman"/>
          <w:sz w:val="24"/>
        </w:rPr>
        <w:t>This schedule is used to determine the capacity, need and productivity of related services for school age and preschool special education programs.  Complete this schedule for the July 1, 20</w:t>
      </w:r>
      <w:r w:rsidR="00550203">
        <w:rPr>
          <w:rFonts w:ascii="Times New Roman" w:hAnsi="Times New Roman"/>
          <w:sz w:val="24"/>
        </w:rPr>
        <w:t>1</w:t>
      </w:r>
      <w:r w:rsidR="006C79B8">
        <w:rPr>
          <w:rFonts w:ascii="Times New Roman" w:hAnsi="Times New Roman"/>
          <w:sz w:val="24"/>
        </w:rPr>
        <w:t>6</w:t>
      </w:r>
      <w:r>
        <w:rPr>
          <w:rFonts w:ascii="Times New Roman" w:hAnsi="Times New Roman"/>
          <w:sz w:val="24"/>
        </w:rPr>
        <w:t xml:space="preserve"> - June 30, 20</w:t>
      </w:r>
      <w:r w:rsidR="000918E4">
        <w:rPr>
          <w:rFonts w:ascii="Times New Roman" w:hAnsi="Times New Roman"/>
          <w:sz w:val="24"/>
        </w:rPr>
        <w:t>1</w:t>
      </w:r>
      <w:r w:rsidR="006C79B8">
        <w:rPr>
          <w:rFonts w:ascii="Times New Roman" w:hAnsi="Times New Roman"/>
          <w:sz w:val="24"/>
        </w:rPr>
        <w:t>7</w:t>
      </w:r>
      <w:bookmarkStart w:id="0" w:name="_GoBack"/>
      <w:bookmarkEnd w:id="0"/>
      <w:r>
        <w:rPr>
          <w:rFonts w:ascii="Times New Roman" w:hAnsi="Times New Roman"/>
          <w:sz w:val="24"/>
        </w:rPr>
        <w:t xml:space="preserve"> school year.</w:t>
      </w:r>
    </w:p>
    <w:p w:rsidR="000D6A8C" w:rsidRDefault="000D6A8C">
      <w:pPr>
        <w:pStyle w:val="PlainText"/>
        <w:jc w:val="both"/>
        <w:rPr>
          <w:rFonts w:ascii="Times New Roman" w:hAnsi="Times New Roman"/>
          <w:sz w:val="24"/>
        </w:rPr>
      </w:pPr>
    </w:p>
    <w:p w:rsidR="000D6A8C" w:rsidRDefault="000D6A8C">
      <w:pPr>
        <w:pStyle w:val="PlainText"/>
        <w:jc w:val="both"/>
        <w:rPr>
          <w:rFonts w:ascii="Times New Roman" w:hAnsi="Times New Roman"/>
          <w:sz w:val="24"/>
        </w:rPr>
      </w:pPr>
      <w:r>
        <w:rPr>
          <w:rFonts w:ascii="Times New Roman" w:hAnsi="Times New Roman"/>
          <w:sz w:val="24"/>
        </w:rPr>
        <w:t>The following programs (codes) are to be reported.  Report each program on a separate schedule:</w:t>
      </w:r>
    </w:p>
    <w:p w:rsidR="000D6A8C" w:rsidRDefault="000D6A8C">
      <w:pPr>
        <w:pStyle w:val="PlainText"/>
        <w:jc w:val="both"/>
        <w:rPr>
          <w:rFonts w:ascii="Times New Roman" w:hAnsi="Times New Roman"/>
          <w:sz w:val="24"/>
        </w:rPr>
      </w:pPr>
    </w:p>
    <w:p w:rsidR="000D6A8C" w:rsidRDefault="000D6A8C">
      <w:pPr>
        <w:pStyle w:val="PlainText"/>
        <w:jc w:val="both"/>
        <w:rPr>
          <w:rFonts w:ascii="Times New Roman" w:hAnsi="Times New Roman"/>
          <w:sz w:val="24"/>
        </w:rPr>
      </w:pPr>
      <w:r>
        <w:rPr>
          <w:rFonts w:ascii="Times New Roman" w:hAnsi="Times New Roman"/>
          <w:sz w:val="24"/>
        </w:rPr>
        <w:t>9000-9009</w:t>
      </w:r>
      <w:r>
        <w:rPr>
          <w:rFonts w:ascii="Times New Roman" w:hAnsi="Times New Roman"/>
          <w:sz w:val="24"/>
        </w:rPr>
        <w:tab/>
        <w:t>School Age - Special Class</w:t>
      </w:r>
    </w:p>
    <w:p w:rsidR="000D6A8C" w:rsidRDefault="000D6A8C">
      <w:pPr>
        <w:pStyle w:val="PlainText"/>
        <w:jc w:val="both"/>
        <w:rPr>
          <w:rFonts w:ascii="Times New Roman" w:hAnsi="Times New Roman"/>
          <w:sz w:val="24"/>
        </w:rPr>
      </w:pPr>
      <w:r>
        <w:rPr>
          <w:rFonts w:ascii="Times New Roman" w:hAnsi="Times New Roman"/>
          <w:sz w:val="24"/>
        </w:rPr>
        <w:t>9010-9014</w:t>
      </w:r>
      <w:r>
        <w:rPr>
          <w:rFonts w:ascii="Times New Roman" w:hAnsi="Times New Roman"/>
          <w:sz w:val="24"/>
        </w:rPr>
        <w:tab/>
        <w:t>School Age - Special Class - Half Day</w:t>
      </w:r>
    </w:p>
    <w:p w:rsidR="000D6A8C" w:rsidRDefault="000D6A8C">
      <w:pPr>
        <w:pStyle w:val="PlainText"/>
        <w:jc w:val="both"/>
        <w:rPr>
          <w:rFonts w:ascii="Times New Roman" w:hAnsi="Times New Roman"/>
          <w:sz w:val="24"/>
        </w:rPr>
      </w:pPr>
      <w:r>
        <w:rPr>
          <w:rFonts w:ascii="Times New Roman" w:hAnsi="Times New Roman"/>
          <w:sz w:val="24"/>
        </w:rPr>
        <w:t>9020-9021</w:t>
      </w:r>
      <w:r>
        <w:rPr>
          <w:rFonts w:ascii="Times New Roman" w:hAnsi="Times New Roman"/>
          <w:sz w:val="24"/>
        </w:rPr>
        <w:tab/>
        <w:t xml:space="preserve">School Age - </w:t>
      </w:r>
      <w:r w:rsidR="002425D5">
        <w:rPr>
          <w:rFonts w:ascii="Times New Roman" w:hAnsi="Times New Roman"/>
          <w:sz w:val="24"/>
        </w:rPr>
        <w:t>Children's Residential Program (CRP)</w:t>
      </w:r>
    </w:p>
    <w:p w:rsidR="000D6A8C" w:rsidRDefault="000D6A8C">
      <w:pPr>
        <w:pStyle w:val="PlainText"/>
        <w:jc w:val="both"/>
        <w:rPr>
          <w:rFonts w:ascii="Times New Roman" w:hAnsi="Times New Roman"/>
          <w:sz w:val="24"/>
        </w:rPr>
      </w:pPr>
      <w:r>
        <w:rPr>
          <w:rFonts w:ascii="Times New Roman" w:hAnsi="Times New Roman"/>
          <w:sz w:val="24"/>
        </w:rPr>
        <w:t>9030-903</w:t>
      </w:r>
      <w:r w:rsidR="00B83E28">
        <w:rPr>
          <w:rFonts w:ascii="Times New Roman" w:hAnsi="Times New Roman"/>
          <w:sz w:val="24"/>
        </w:rPr>
        <w:t>8</w:t>
      </w:r>
      <w:r>
        <w:rPr>
          <w:rFonts w:ascii="Times New Roman" w:hAnsi="Times New Roman"/>
          <w:sz w:val="24"/>
        </w:rPr>
        <w:tab/>
        <w:t xml:space="preserve">School Age </w:t>
      </w:r>
      <w:r w:rsidR="002425D5">
        <w:rPr>
          <w:rFonts w:ascii="Times New Roman" w:hAnsi="Times New Roman"/>
          <w:sz w:val="24"/>
        </w:rPr>
        <w:t>– RTF Education</w:t>
      </w:r>
    </w:p>
    <w:p w:rsidR="000D6A8C" w:rsidRDefault="000D6A8C">
      <w:pPr>
        <w:pStyle w:val="PlainText"/>
        <w:jc w:val="both"/>
        <w:rPr>
          <w:rFonts w:ascii="Times New Roman" w:hAnsi="Times New Roman"/>
          <w:sz w:val="24"/>
        </w:rPr>
      </w:pPr>
      <w:r>
        <w:rPr>
          <w:rFonts w:ascii="Times New Roman" w:hAnsi="Times New Roman"/>
          <w:sz w:val="24"/>
        </w:rPr>
        <w:t>9100-9109</w:t>
      </w:r>
      <w:r>
        <w:rPr>
          <w:rFonts w:ascii="Times New Roman" w:hAnsi="Times New Roman"/>
          <w:sz w:val="24"/>
        </w:rPr>
        <w:tab/>
        <w:t>Preschool - Special Class - over 2.5 hours per day</w:t>
      </w:r>
    </w:p>
    <w:p w:rsidR="000D6A8C" w:rsidRDefault="000D6A8C">
      <w:pPr>
        <w:pStyle w:val="PlainText"/>
        <w:jc w:val="both"/>
        <w:rPr>
          <w:rFonts w:ascii="Times New Roman" w:hAnsi="Times New Roman"/>
          <w:sz w:val="24"/>
        </w:rPr>
      </w:pPr>
      <w:r>
        <w:rPr>
          <w:rFonts w:ascii="Times New Roman" w:hAnsi="Times New Roman"/>
          <w:sz w:val="24"/>
        </w:rPr>
        <w:t>9115-9119</w:t>
      </w:r>
      <w:r>
        <w:rPr>
          <w:rFonts w:ascii="Times New Roman" w:hAnsi="Times New Roman"/>
          <w:sz w:val="24"/>
        </w:rPr>
        <w:tab/>
        <w:t>Preschool - Special Class - 2.5 hours per day</w:t>
      </w:r>
    </w:p>
    <w:p w:rsidR="000D6A8C" w:rsidRDefault="000D6A8C">
      <w:pPr>
        <w:pStyle w:val="PlainText"/>
        <w:jc w:val="both"/>
        <w:rPr>
          <w:rFonts w:ascii="Times New Roman" w:hAnsi="Times New Roman"/>
          <w:sz w:val="24"/>
        </w:rPr>
      </w:pPr>
      <w:r>
        <w:rPr>
          <w:rFonts w:ascii="Times New Roman" w:hAnsi="Times New Roman"/>
          <w:sz w:val="24"/>
        </w:rPr>
        <w:t>9160-9163</w:t>
      </w:r>
      <w:r>
        <w:rPr>
          <w:rFonts w:ascii="Times New Roman" w:hAnsi="Times New Roman"/>
          <w:sz w:val="24"/>
        </w:rPr>
        <w:tab/>
        <w:t xml:space="preserve">Preschool - Integrated Special Class - over 2.5 hours per day </w:t>
      </w:r>
    </w:p>
    <w:p w:rsidR="000D6A8C" w:rsidRDefault="000D6A8C">
      <w:pPr>
        <w:pStyle w:val="PlainText"/>
        <w:jc w:val="both"/>
        <w:rPr>
          <w:rFonts w:ascii="Times New Roman" w:hAnsi="Times New Roman"/>
          <w:sz w:val="24"/>
        </w:rPr>
      </w:pPr>
      <w:r>
        <w:rPr>
          <w:rFonts w:ascii="Times New Roman" w:hAnsi="Times New Roman"/>
          <w:sz w:val="24"/>
        </w:rPr>
        <w:t>9165-9169</w:t>
      </w:r>
      <w:r>
        <w:rPr>
          <w:rFonts w:ascii="Times New Roman" w:hAnsi="Times New Roman"/>
          <w:sz w:val="24"/>
        </w:rPr>
        <w:tab/>
        <w:t>Preschool - Integrated Special Class - 2.5 hours per day</w:t>
      </w:r>
    </w:p>
    <w:p w:rsidR="000D6A8C" w:rsidRDefault="000D6A8C">
      <w:pPr>
        <w:pStyle w:val="PlainText"/>
        <w:jc w:val="both"/>
        <w:rPr>
          <w:rFonts w:ascii="Times New Roman" w:hAnsi="Times New Roman"/>
          <w:sz w:val="24"/>
        </w:rPr>
      </w:pPr>
      <w:r>
        <w:rPr>
          <w:rFonts w:ascii="Times New Roman" w:hAnsi="Times New Roman"/>
          <w:sz w:val="24"/>
        </w:rPr>
        <w:t>9180-9185</w:t>
      </w:r>
      <w:r>
        <w:rPr>
          <w:rFonts w:ascii="Times New Roman" w:hAnsi="Times New Roman"/>
          <w:sz w:val="24"/>
        </w:rPr>
        <w:tab/>
        <w:t>Preschool - Residential Program</w:t>
      </w:r>
    </w:p>
    <w:p w:rsidR="000D6A8C" w:rsidRDefault="000D6A8C">
      <w:pPr>
        <w:pStyle w:val="PlainText"/>
        <w:numPr>
          <w:ilvl w:val="1"/>
          <w:numId w:val="10"/>
        </w:numPr>
        <w:jc w:val="both"/>
        <w:rPr>
          <w:rFonts w:ascii="Times New Roman" w:hAnsi="Times New Roman"/>
          <w:sz w:val="24"/>
        </w:rPr>
      </w:pPr>
      <w:r>
        <w:rPr>
          <w:rFonts w:ascii="Times New Roman" w:hAnsi="Times New Roman"/>
          <w:sz w:val="24"/>
        </w:rPr>
        <w:t>Preschool - Related Services Only</w:t>
      </w:r>
    </w:p>
    <w:p w:rsidR="000D6A8C" w:rsidRDefault="000D6A8C">
      <w:pPr>
        <w:pStyle w:val="PlainText"/>
        <w:numPr>
          <w:ilvl w:val="0"/>
          <w:numId w:val="11"/>
        </w:numPr>
        <w:jc w:val="both"/>
        <w:rPr>
          <w:rFonts w:ascii="Times New Roman" w:hAnsi="Times New Roman"/>
          <w:sz w:val="24"/>
        </w:rPr>
      </w:pPr>
      <w:r>
        <w:rPr>
          <w:rFonts w:ascii="Times New Roman" w:hAnsi="Times New Roman"/>
          <w:sz w:val="24"/>
        </w:rPr>
        <w:t>4201 State Supported Education Program</w:t>
      </w:r>
    </w:p>
    <w:p w:rsidR="000D6A8C" w:rsidRDefault="000D6A8C">
      <w:pPr>
        <w:pStyle w:val="PlainText"/>
        <w:numPr>
          <w:ilvl w:val="0"/>
          <w:numId w:val="12"/>
        </w:numPr>
        <w:jc w:val="both"/>
        <w:rPr>
          <w:rFonts w:ascii="Times New Roman" w:hAnsi="Times New Roman"/>
          <w:sz w:val="24"/>
        </w:rPr>
      </w:pPr>
      <w:r>
        <w:rPr>
          <w:rFonts w:ascii="Times New Roman" w:hAnsi="Times New Roman"/>
          <w:sz w:val="24"/>
        </w:rPr>
        <w:t>4201 Residential Treatment Facility Program</w:t>
      </w:r>
    </w:p>
    <w:p w:rsidR="000D6A8C" w:rsidRDefault="000D6A8C">
      <w:pPr>
        <w:pStyle w:val="PlainText"/>
        <w:jc w:val="both"/>
        <w:rPr>
          <w:rFonts w:ascii="Times New Roman" w:hAnsi="Times New Roman"/>
          <w:sz w:val="24"/>
        </w:rPr>
      </w:pPr>
    </w:p>
    <w:p w:rsidR="000D6A8C" w:rsidRDefault="000D6A8C">
      <w:pPr>
        <w:pStyle w:val="PlainText"/>
        <w:jc w:val="both"/>
        <w:rPr>
          <w:rFonts w:ascii="Times New Roman" w:hAnsi="Times New Roman"/>
          <w:sz w:val="24"/>
        </w:rPr>
      </w:pPr>
      <w:r>
        <w:rPr>
          <w:rFonts w:ascii="Times New Roman" w:hAnsi="Times New Roman"/>
          <w:sz w:val="24"/>
        </w:rPr>
        <w:t xml:space="preserve">Refer to the CFR manual or the </w:t>
      </w:r>
      <w:r w:rsidR="00550203">
        <w:rPr>
          <w:rFonts w:ascii="Times New Roman" w:hAnsi="Times New Roman"/>
          <w:sz w:val="24"/>
        </w:rPr>
        <w:t>reporting manual</w:t>
      </w:r>
      <w:r>
        <w:rPr>
          <w:rFonts w:ascii="Times New Roman" w:hAnsi="Times New Roman"/>
          <w:sz w:val="24"/>
        </w:rPr>
        <w:t xml:space="preserve"> for the supplemental schedules of the ST-3 or SA-111 for a definition of each program.    </w:t>
      </w:r>
    </w:p>
    <w:p w:rsidR="000D6A8C" w:rsidRDefault="000D6A8C">
      <w:pPr>
        <w:pStyle w:val="PlainText"/>
        <w:jc w:val="both"/>
        <w:rPr>
          <w:rFonts w:ascii="Times New Roman" w:hAnsi="Times New Roman"/>
          <w:b/>
          <w:sz w:val="24"/>
          <w:u w:val="single"/>
        </w:rPr>
      </w:pPr>
      <w:r>
        <w:rPr>
          <w:rFonts w:ascii="Times New Roman" w:hAnsi="Times New Roman"/>
          <w:sz w:val="24"/>
        </w:rPr>
        <w:cr/>
      </w:r>
      <w:r>
        <w:rPr>
          <w:rFonts w:ascii="Times New Roman" w:hAnsi="Times New Roman"/>
          <w:b/>
          <w:sz w:val="24"/>
          <w:u w:val="single"/>
        </w:rPr>
        <w:t>Column 1 "Related Service"</w:t>
      </w:r>
    </w:p>
    <w:p w:rsidR="000D6A8C" w:rsidRDefault="000D6A8C">
      <w:pPr>
        <w:pStyle w:val="PlainText"/>
        <w:jc w:val="both"/>
        <w:rPr>
          <w:rFonts w:ascii="Times New Roman" w:hAnsi="Times New Roman"/>
          <w:sz w:val="24"/>
        </w:rPr>
      </w:pPr>
    </w:p>
    <w:p w:rsidR="000D6A8C" w:rsidRDefault="000D6A8C">
      <w:pPr>
        <w:pStyle w:val="PlainText"/>
        <w:jc w:val="both"/>
        <w:rPr>
          <w:rFonts w:ascii="Times New Roman" w:hAnsi="Times New Roman"/>
          <w:sz w:val="24"/>
        </w:rPr>
      </w:pPr>
      <w:r>
        <w:rPr>
          <w:rFonts w:ascii="Times New Roman" w:hAnsi="Times New Roman"/>
          <w:sz w:val="24"/>
        </w:rPr>
        <w:t>Related services are defined in Section 200.1 (gg) of the Commissioner's Regulations.  Report data for speech therapy, physical therapy, occupational therapy,</w:t>
      </w:r>
      <w:r w:rsidR="00550203">
        <w:rPr>
          <w:rFonts w:ascii="Times New Roman" w:hAnsi="Times New Roman"/>
          <w:sz w:val="24"/>
        </w:rPr>
        <w:t xml:space="preserve"> </w:t>
      </w:r>
      <w:r>
        <w:rPr>
          <w:rFonts w:ascii="Times New Roman" w:hAnsi="Times New Roman"/>
          <w:sz w:val="24"/>
        </w:rPr>
        <w:t>counseling and skilled nursing on the appropriate lines.  Report data for all other related services on the line labeled "Other".</w:t>
      </w:r>
    </w:p>
    <w:p w:rsidR="000D6A8C" w:rsidRDefault="000D6A8C">
      <w:pPr>
        <w:pStyle w:val="PlainText"/>
        <w:jc w:val="both"/>
        <w:rPr>
          <w:rFonts w:ascii="Times New Roman" w:hAnsi="Times New Roman"/>
          <w:sz w:val="24"/>
        </w:rPr>
      </w:pPr>
    </w:p>
    <w:p w:rsidR="000D6A8C" w:rsidRDefault="000D6A8C">
      <w:pPr>
        <w:pStyle w:val="PlainText"/>
        <w:jc w:val="both"/>
        <w:rPr>
          <w:rFonts w:ascii="Times New Roman" w:hAnsi="Times New Roman"/>
          <w:b/>
          <w:sz w:val="24"/>
          <w:u w:val="single"/>
        </w:rPr>
      </w:pPr>
      <w:r>
        <w:rPr>
          <w:rFonts w:ascii="Times New Roman" w:hAnsi="Times New Roman"/>
          <w:b/>
          <w:sz w:val="24"/>
          <w:u w:val="single"/>
        </w:rPr>
        <w:t>Column 2a "Annual Related Service Employee FTE Allocated to Program"</w:t>
      </w:r>
    </w:p>
    <w:p w:rsidR="000D6A8C" w:rsidRDefault="000D6A8C">
      <w:pPr>
        <w:pStyle w:val="PlainText"/>
        <w:jc w:val="both"/>
        <w:rPr>
          <w:rFonts w:ascii="Times New Roman" w:hAnsi="Times New Roman"/>
          <w:sz w:val="24"/>
        </w:rPr>
      </w:pPr>
    </w:p>
    <w:p w:rsidR="000D6A8C" w:rsidRDefault="000D6A8C">
      <w:pPr>
        <w:pStyle w:val="PlainText"/>
        <w:jc w:val="both"/>
        <w:rPr>
          <w:rFonts w:ascii="Times New Roman" w:hAnsi="Times New Roman"/>
          <w:sz w:val="24"/>
        </w:rPr>
      </w:pPr>
      <w:r>
        <w:rPr>
          <w:rFonts w:ascii="Times New Roman" w:hAnsi="Times New Roman"/>
          <w:sz w:val="24"/>
        </w:rPr>
        <w:t xml:space="preserve">Report the related service employee FTE allocated to the program during the specific time period.  Full-time staff should be </w:t>
      </w:r>
      <w:r w:rsidR="000918E4">
        <w:rPr>
          <w:rFonts w:ascii="Times New Roman" w:hAnsi="Times New Roman"/>
          <w:sz w:val="24"/>
        </w:rPr>
        <w:t>reported</w:t>
      </w:r>
      <w:r>
        <w:rPr>
          <w:rFonts w:ascii="Times New Roman" w:hAnsi="Times New Roman"/>
          <w:sz w:val="24"/>
        </w:rPr>
        <w:t xml:space="preserve"> as follows: 12 month staff = .88</w:t>
      </w:r>
      <w:r w:rsidR="000918E4">
        <w:rPr>
          <w:rFonts w:ascii="Times New Roman" w:hAnsi="Times New Roman"/>
          <w:sz w:val="24"/>
        </w:rPr>
        <w:t>5</w:t>
      </w:r>
      <w:r>
        <w:rPr>
          <w:rFonts w:ascii="Times New Roman" w:hAnsi="Times New Roman"/>
          <w:sz w:val="24"/>
        </w:rPr>
        <w:t xml:space="preserve"> FTE</w:t>
      </w:r>
      <w:r w:rsidR="000918E4">
        <w:rPr>
          <w:rFonts w:ascii="Times New Roman" w:hAnsi="Times New Roman"/>
          <w:sz w:val="24"/>
        </w:rPr>
        <w:t xml:space="preserve"> (46 weeks/52)</w:t>
      </w:r>
      <w:r>
        <w:rPr>
          <w:rFonts w:ascii="Times New Roman" w:hAnsi="Times New Roman"/>
          <w:sz w:val="24"/>
        </w:rPr>
        <w:t>; 10 month staff = .77</w:t>
      </w:r>
      <w:r w:rsidR="000918E4">
        <w:rPr>
          <w:rFonts w:ascii="Times New Roman" w:hAnsi="Times New Roman"/>
          <w:sz w:val="24"/>
        </w:rPr>
        <w:t>0</w:t>
      </w:r>
      <w:r>
        <w:rPr>
          <w:rFonts w:ascii="Times New Roman" w:hAnsi="Times New Roman"/>
          <w:sz w:val="24"/>
        </w:rPr>
        <w:t xml:space="preserve"> FTE</w:t>
      </w:r>
      <w:r w:rsidR="000918E4">
        <w:rPr>
          <w:rFonts w:ascii="Times New Roman" w:hAnsi="Times New Roman"/>
          <w:sz w:val="24"/>
        </w:rPr>
        <w:t xml:space="preserve"> (40 weeks/52)</w:t>
      </w:r>
      <w:r>
        <w:rPr>
          <w:rFonts w:ascii="Times New Roman" w:hAnsi="Times New Roman"/>
          <w:sz w:val="24"/>
        </w:rPr>
        <w:t>; 2 month staff = .1</w:t>
      </w:r>
      <w:r w:rsidR="000918E4">
        <w:rPr>
          <w:rFonts w:ascii="Times New Roman" w:hAnsi="Times New Roman"/>
          <w:sz w:val="24"/>
        </w:rPr>
        <w:t>15</w:t>
      </w:r>
      <w:r>
        <w:rPr>
          <w:rFonts w:ascii="Times New Roman" w:hAnsi="Times New Roman"/>
          <w:sz w:val="24"/>
        </w:rPr>
        <w:t xml:space="preserve"> FTE</w:t>
      </w:r>
      <w:r w:rsidR="000918E4">
        <w:rPr>
          <w:rFonts w:ascii="Times New Roman" w:hAnsi="Times New Roman"/>
          <w:sz w:val="24"/>
        </w:rPr>
        <w:t xml:space="preserve"> (6 weeks/52)</w:t>
      </w:r>
      <w:r>
        <w:rPr>
          <w:rFonts w:ascii="Times New Roman" w:hAnsi="Times New Roman"/>
          <w:sz w:val="24"/>
        </w:rPr>
        <w:t>.  Part-time staff should be prorated accordingly.  For example, three full-time speech therapists at .88</w:t>
      </w:r>
      <w:r w:rsidR="000918E4">
        <w:rPr>
          <w:rFonts w:ascii="Times New Roman" w:hAnsi="Times New Roman"/>
          <w:sz w:val="24"/>
        </w:rPr>
        <w:t>5</w:t>
      </w:r>
      <w:r>
        <w:rPr>
          <w:rFonts w:ascii="Times New Roman" w:hAnsi="Times New Roman"/>
          <w:sz w:val="24"/>
        </w:rPr>
        <w:t xml:space="preserve"> FTE each plus one half-time speech therapist at .44</w:t>
      </w:r>
      <w:r w:rsidR="000918E4">
        <w:rPr>
          <w:rFonts w:ascii="Times New Roman" w:hAnsi="Times New Roman"/>
          <w:sz w:val="24"/>
        </w:rPr>
        <w:t>2</w:t>
      </w:r>
      <w:r>
        <w:rPr>
          <w:rFonts w:ascii="Times New Roman" w:hAnsi="Times New Roman"/>
          <w:sz w:val="24"/>
        </w:rPr>
        <w:t xml:space="preserve"> FTE (all employed for 12 months), would be </w:t>
      </w:r>
      <w:r w:rsidR="000918E4">
        <w:rPr>
          <w:rFonts w:ascii="Times New Roman" w:hAnsi="Times New Roman"/>
          <w:sz w:val="24"/>
        </w:rPr>
        <w:t>reported</w:t>
      </w:r>
      <w:r>
        <w:rPr>
          <w:rFonts w:ascii="Times New Roman" w:hAnsi="Times New Roman"/>
          <w:sz w:val="24"/>
        </w:rPr>
        <w:t xml:space="preserve"> as 3.0</w:t>
      </w:r>
      <w:r w:rsidR="000918E4">
        <w:rPr>
          <w:rFonts w:ascii="Times New Roman" w:hAnsi="Times New Roman"/>
          <w:sz w:val="24"/>
        </w:rPr>
        <w:t>97</w:t>
      </w:r>
      <w:r>
        <w:rPr>
          <w:rFonts w:ascii="Times New Roman" w:hAnsi="Times New Roman"/>
          <w:sz w:val="24"/>
        </w:rPr>
        <w:t xml:space="preserve"> FTE speech therapists. </w:t>
      </w:r>
    </w:p>
    <w:p w:rsidR="000D6A8C" w:rsidRDefault="000D6A8C">
      <w:pPr>
        <w:pStyle w:val="PlainText"/>
        <w:jc w:val="both"/>
        <w:rPr>
          <w:rFonts w:ascii="Times New Roman" w:hAnsi="Times New Roman"/>
          <w:sz w:val="24"/>
        </w:rPr>
      </w:pPr>
    </w:p>
    <w:p w:rsidR="000D6A8C" w:rsidRDefault="000D6A8C">
      <w:pPr>
        <w:pStyle w:val="PlainText"/>
        <w:jc w:val="both"/>
        <w:rPr>
          <w:rFonts w:ascii="Times New Roman" w:hAnsi="Times New Roman"/>
          <w:b/>
          <w:sz w:val="24"/>
          <w:u w:val="single"/>
        </w:rPr>
      </w:pPr>
      <w:r>
        <w:rPr>
          <w:rFonts w:ascii="Times New Roman" w:hAnsi="Times New Roman"/>
          <w:b/>
          <w:sz w:val="24"/>
          <w:u w:val="single"/>
        </w:rPr>
        <w:t>Column 2b "Annual Contracted Related Service Hours"</w:t>
      </w:r>
    </w:p>
    <w:p w:rsidR="000D6A8C" w:rsidRDefault="000D6A8C">
      <w:pPr>
        <w:pStyle w:val="PlainText"/>
        <w:jc w:val="both"/>
        <w:rPr>
          <w:rFonts w:ascii="Times New Roman" w:hAnsi="Times New Roman"/>
          <w:b/>
          <w:sz w:val="24"/>
          <w:u w:val="single"/>
        </w:rPr>
      </w:pPr>
    </w:p>
    <w:p w:rsidR="000D6A8C" w:rsidRDefault="000D6A8C">
      <w:pPr>
        <w:pStyle w:val="PlainText"/>
        <w:jc w:val="both"/>
        <w:rPr>
          <w:rFonts w:ascii="Times New Roman" w:hAnsi="Times New Roman"/>
          <w:sz w:val="24"/>
        </w:rPr>
      </w:pPr>
      <w:r>
        <w:rPr>
          <w:rFonts w:ascii="Times New Roman" w:hAnsi="Times New Roman"/>
          <w:sz w:val="24"/>
        </w:rPr>
        <w:t xml:space="preserve">Report the annual hours for each contracted related service type, if applicable.  ("Hours paid" from the applicable schedule of your cost report; public school districts do not have a separate schedule in their cost report detailing contracted service hours).  </w:t>
      </w:r>
    </w:p>
    <w:p w:rsidR="000D6A8C" w:rsidRDefault="000D6A8C">
      <w:pPr>
        <w:pStyle w:val="PlainText"/>
        <w:jc w:val="both"/>
        <w:rPr>
          <w:rFonts w:ascii="Times New Roman" w:hAnsi="Times New Roman"/>
          <w:sz w:val="24"/>
        </w:rPr>
      </w:pPr>
    </w:p>
    <w:p w:rsidR="000D6A8C" w:rsidRDefault="000D6A8C">
      <w:pPr>
        <w:pStyle w:val="PlainText"/>
        <w:jc w:val="both"/>
        <w:rPr>
          <w:rFonts w:ascii="Times New Roman" w:hAnsi="Times New Roman"/>
          <w:sz w:val="24"/>
        </w:rPr>
      </w:pPr>
    </w:p>
    <w:p w:rsidR="000D6A8C" w:rsidRDefault="000D6A8C">
      <w:pPr>
        <w:pStyle w:val="PlainText"/>
        <w:jc w:val="both"/>
        <w:rPr>
          <w:rFonts w:ascii="Times New Roman" w:hAnsi="Times New Roman"/>
          <w:b/>
          <w:sz w:val="24"/>
          <w:u w:val="single"/>
        </w:rPr>
      </w:pPr>
      <w:r>
        <w:rPr>
          <w:rFonts w:ascii="Times New Roman" w:hAnsi="Times New Roman"/>
          <w:b/>
          <w:sz w:val="24"/>
          <w:u w:val="single"/>
        </w:rPr>
        <w:lastRenderedPageBreak/>
        <w:t xml:space="preserve">Column 3 "Annual Capacity of Related Service Time in Half-Hour Units" </w:t>
      </w:r>
    </w:p>
    <w:p w:rsidR="000D6A8C" w:rsidRDefault="000D6A8C">
      <w:pPr>
        <w:pStyle w:val="PlainText"/>
        <w:jc w:val="both"/>
        <w:rPr>
          <w:rFonts w:ascii="Times New Roman" w:hAnsi="Times New Roman"/>
          <w:b/>
          <w:sz w:val="24"/>
          <w:u w:val="single"/>
        </w:rPr>
      </w:pPr>
    </w:p>
    <w:p w:rsidR="000D6A8C" w:rsidRDefault="000D6A8C">
      <w:pPr>
        <w:pStyle w:val="PlainText"/>
        <w:jc w:val="both"/>
        <w:rPr>
          <w:rFonts w:ascii="Times New Roman" w:hAnsi="Times New Roman"/>
          <w:sz w:val="24"/>
        </w:rPr>
      </w:pPr>
      <w:r>
        <w:rPr>
          <w:rFonts w:ascii="Times New Roman" w:hAnsi="Times New Roman"/>
          <w:sz w:val="24"/>
        </w:rPr>
        <w:t xml:space="preserve">Multiply the FTE in column 2a by 2600 (52 weeks x 25 program hours per week x 2). Add to that the total number of contracted related service hours during the period (from column 2b) x 2.  For preschool and school age related service only programs (program codes 9015 and 9200 through 9229), use the employee standard work week hours in place of the 25 program hours per week in the above formula.  </w:t>
      </w:r>
    </w:p>
    <w:p w:rsidR="000D6A8C" w:rsidRDefault="000D6A8C">
      <w:pPr>
        <w:pStyle w:val="PlainText"/>
        <w:jc w:val="both"/>
        <w:rPr>
          <w:rFonts w:ascii="Times New Roman" w:hAnsi="Times New Roman"/>
          <w:b/>
          <w:sz w:val="24"/>
          <w:u w:val="single"/>
        </w:rPr>
      </w:pPr>
    </w:p>
    <w:p w:rsidR="000D6A8C" w:rsidRDefault="000D6A8C">
      <w:pPr>
        <w:pStyle w:val="PlainText"/>
        <w:jc w:val="both"/>
        <w:rPr>
          <w:rFonts w:ascii="Times New Roman" w:hAnsi="Times New Roman"/>
          <w:b/>
          <w:sz w:val="24"/>
          <w:u w:val="single"/>
        </w:rPr>
      </w:pPr>
      <w:r>
        <w:rPr>
          <w:rFonts w:ascii="Times New Roman" w:hAnsi="Times New Roman"/>
          <w:b/>
          <w:sz w:val="24"/>
          <w:u w:val="single"/>
        </w:rPr>
        <w:t>Column 4a "Annual IEP Mandated Individual Related Service Sessions on All Students' IEPs"</w:t>
      </w:r>
    </w:p>
    <w:p w:rsidR="000D6A8C" w:rsidRDefault="000D6A8C">
      <w:pPr>
        <w:pStyle w:val="PlainText"/>
        <w:jc w:val="both"/>
        <w:rPr>
          <w:rFonts w:ascii="Times New Roman" w:hAnsi="Times New Roman"/>
          <w:b/>
          <w:sz w:val="24"/>
          <w:u w:val="single"/>
        </w:rPr>
      </w:pPr>
    </w:p>
    <w:p w:rsidR="000D6A8C" w:rsidRDefault="000D6A8C">
      <w:pPr>
        <w:pStyle w:val="PlainText"/>
        <w:jc w:val="both"/>
        <w:rPr>
          <w:rFonts w:ascii="Times New Roman" w:hAnsi="Times New Roman"/>
          <w:sz w:val="24"/>
        </w:rPr>
      </w:pPr>
      <w:r>
        <w:rPr>
          <w:rFonts w:ascii="Times New Roman" w:hAnsi="Times New Roman"/>
          <w:sz w:val="24"/>
        </w:rPr>
        <w:t>From schedule RS-2, column 6a - total by therapy type.  Report sessions in half-hour blocks of time.  Prorate as needed (e.g.  45 minutes = 1.5 sessions, etc.)</w:t>
      </w:r>
    </w:p>
    <w:p w:rsidR="000D6A8C" w:rsidRDefault="000D6A8C">
      <w:pPr>
        <w:pStyle w:val="PlainText"/>
        <w:jc w:val="both"/>
        <w:rPr>
          <w:rFonts w:ascii="Times New Roman" w:hAnsi="Times New Roman"/>
          <w:sz w:val="24"/>
        </w:rPr>
      </w:pPr>
    </w:p>
    <w:p w:rsidR="000D6A8C" w:rsidRDefault="000D6A8C">
      <w:pPr>
        <w:pStyle w:val="PlainText"/>
        <w:jc w:val="both"/>
        <w:rPr>
          <w:rFonts w:ascii="Times New Roman" w:hAnsi="Times New Roman"/>
          <w:b/>
          <w:sz w:val="24"/>
          <w:u w:val="single"/>
        </w:rPr>
      </w:pPr>
      <w:r>
        <w:rPr>
          <w:rFonts w:ascii="Times New Roman" w:hAnsi="Times New Roman"/>
          <w:b/>
          <w:sz w:val="24"/>
          <w:u w:val="single"/>
        </w:rPr>
        <w:t>Column 4b "Annual IEP Mandated Group Related Service Sessions on All Students' IEPs"</w:t>
      </w:r>
    </w:p>
    <w:p w:rsidR="000D6A8C" w:rsidRDefault="000D6A8C">
      <w:pPr>
        <w:pStyle w:val="PlainText"/>
        <w:jc w:val="both"/>
        <w:rPr>
          <w:rFonts w:ascii="Times New Roman" w:hAnsi="Times New Roman"/>
          <w:b/>
          <w:sz w:val="24"/>
          <w:u w:val="single"/>
        </w:rPr>
      </w:pPr>
    </w:p>
    <w:p w:rsidR="000D6A8C" w:rsidRDefault="000D6A8C">
      <w:pPr>
        <w:pStyle w:val="PlainText"/>
        <w:jc w:val="both"/>
        <w:rPr>
          <w:rFonts w:ascii="Times New Roman" w:hAnsi="Times New Roman"/>
          <w:sz w:val="24"/>
        </w:rPr>
      </w:pPr>
      <w:r>
        <w:rPr>
          <w:rFonts w:ascii="Times New Roman" w:hAnsi="Times New Roman"/>
          <w:sz w:val="24"/>
        </w:rPr>
        <w:t>From schedule RS-2, column 6b - total by therapy type.  Report sessions in half-hour blocks of time.  Prorate as needed (e.g.  45 minutes = 1.5 sessions, etc.)</w:t>
      </w:r>
    </w:p>
    <w:p w:rsidR="000D6A8C" w:rsidRDefault="000D6A8C">
      <w:pPr>
        <w:pStyle w:val="PlainText"/>
        <w:jc w:val="both"/>
        <w:rPr>
          <w:rFonts w:ascii="Times New Roman" w:hAnsi="Times New Roman"/>
          <w:sz w:val="24"/>
        </w:rPr>
      </w:pPr>
    </w:p>
    <w:p w:rsidR="000D6A8C" w:rsidRDefault="000D6A8C">
      <w:pPr>
        <w:pStyle w:val="PlainText"/>
        <w:jc w:val="both"/>
        <w:rPr>
          <w:rFonts w:ascii="Times New Roman" w:hAnsi="Times New Roman"/>
          <w:b/>
          <w:sz w:val="24"/>
          <w:u w:val="single"/>
        </w:rPr>
      </w:pPr>
      <w:r>
        <w:rPr>
          <w:rFonts w:ascii="Times New Roman" w:hAnsi="Times New Roman"/>
          <w:b/>
          <w:sz w:val="24"/>
          <w:u w:val="single"/>
        </w:rPr>
        <w:t>Column 4c "Average # of Students Served in Group"</w:t>
      </w:r>
    </w:p>
    <w:p w:rsidR="000D6A8C" w:rsidRDefault="000D6A8C">
      <w:pPr>
        <w:pStyle w:val="PlainText"/>
        <w:jc w:val="both"/>
        <w:rPr>
          <w:rFonts w:ascii="Times New Roman" w:hAnsi="Times New Roman"/>
          <w:b/>
          <w:sz w:val="24"/>
          <w:u w:val="single"/>
        </w:rPr>
      </w:pPr>
    </w:p>
    <w:p w:rsidR="000D6A8C" w:rsidRDefault="000D6A8C">
      <w:pPr>
        <w:pStyle w:val="PlainText"/>
        <w:jc w:val="both"/>
        <w:rPr>
          <w:rFonts w:ascii="Times New Roman" w:hAnsi="Times New Roman"/>
          <w:sz w:val="24"/>
        </w:rPr>
      </w:pPr>
      <w:r>
        <w:rPr>
          <w:rFonts w:ascii="Times New Roman" w:hAnsi="Times New Roman"/>
          <w:sz w:val="24"/>
        </w:rPr>
        <w:t>Indicate the average number of students served in group.  This will be an estimate based on the provider's experience during the year.</w:t>
      </w:r>
    </w:p>
    <w:p w:rsidR="000D6A8C" w:rsidRDefault="000D6A8C">
      <w:pPr>
        <w:pStyle w:val="PlainText"/>
        <w:jc w:val="both"/>
        <w:rPr>
          <w:rFonts w:ascii="Times New Roman" w:hAnsi="Times New Roman"/>
          <w:sz w:val="24"/>
        </w:rPr>
      </w:pPr>
    </w:p>
    <w:p w:rsidR="000D6A8C" w:rsidRDefault="000D6A8C">
      <w:pPr>
        <w:pStyle w:val="PlainText"/>
        <w:jc w:val="both"/>
        <w:rPr>
          <w:rFonts w:ascii="Times New Roman" w:hAnsi="Times New Roman"/>
          <w:sz w:val="24"/>
        </w:rPr>
      </w:pPr>
      <w:r>
        <w:rPr>
          <w:rFonts w:ascii="Times New Roman" w:hAnsi="Times New Roman"/>
          <w:b/>
          <w:sz w:val="24"/>
          <w:u w:val="single"/>
        </w:rPr>
        <w:t xml:space="preserve">Column 4d "Annual Group Sessions" </w:t>
      </w:r>
    </w:p>
    <w:p w:rsidR="000D6A8C" w:rsidRDefault="000D6A8C">
      <w:pPr>
        <w:pStyle w:val="PlainText"/>
        <w:jc w:val="both"/>
        <w:rPr>
          <w:rFonts w:ascii="Times New Roman" w:hAnsi="Times New Roman"/>
          <w:sz w:val="24"/>
        </w:rPr>
      </w:pPr>
    </w:p>
    <w:p w:rsidR="000D6A8C" w:rsidRDefault="000D6A8C">
      <w:pPr>
        <w:pStyle w:val="PlainText"/>
        <w:jc w:val="both"/>
        <w:rPr>
          <w:rFonts w:ascii="Times New Roman" w:hAnsi="Times New Roman"/>
          <w:sz w:val="24"/>
        </w:rPr>
      </w:pPr>
      <w:r>
        <w:rPr>
          <w:rFonts w:ascii="Times New Roman" w:hAnsi="Times New Roman"/>
          <w:sz w:val="24"/>
        </w:rPr>
        <w:t xml:space="preserve">Divide column 4b by the average number of students served in group.    For example, 100 group sessions with an average of 2 students being served in each group would result in 50 related service sessions.  </w:t>
      </w:r>
    </w:p>
    <w:p w:rsidR="000D6A8C" w:rsidRDefault="000D6A8C">
      <w:pPr>
        <w:pStyle w:val="PlainText"/>
        <w:jc w:val="both"/>
        <w:rPr>
          <w:rFonts w:ascii="Times New Roman" w:hAnsi="Times New Roman"/>
          <w:sz w:val="24"/>
        </w:rPr>
      </w:pPr>
    </w:p>
    <w:p w:rsidR="000D6A8C" w:rsidRDefault="000D6A8C">
      <w:pPr>
        <w:pStyle w:val="PlainText"/>
        <w:jc w:val="both"/>
        <w:rPr>
          <w:rFonts w:ascii="Times New Roman" w:hAnsi="Times New Roman"/>
          <w:b/>
          <w:sz w:val="24"/>
          <w:u w:val="single"/>
        </w:rPr>
      </w:pPr>
      <w:r>
        <w:rPr>
          <w:rFonts w:ascii="Times New Roman" w:hAnsi="Times New Roman"/>
          <w:b/>
          <w:sz w:val="24"/>
          <w:u w:val="single"/>
        </w:rPr>
        <w:t>Column 4e "Annual IEP Mandated Half-Hour Related Service Sessions"</w:t>
      </w:r>
    </w:p>
    <w:p w:rsidR="000D6A8C" w:rsidRDefault="000D6A8C">
      <w:pPr>
        <w:pStyle w:val="PlainText"/>
        <w:jc w:val="both"/>
        <w:rPr>
          <w:rFonts w:ascii="Times New Roman" w:hAnsi="Times New Roman"/>
          <w:b/>
          <w:sz w:val="24"/>
          <w:u w:val="single"/>
        </w:rPr>
      </w:pPr>
    </w:p>
    <w:p w:rsidR="000D6A8C" w:rsidRDefault="000D6A8C">
      <w:pPr>
        <w:pStyle w:val="PlainText"/>
        <w:jc w:val="both"/>
        <w:rPr>
          <w:rFonts w:ascii="Times New Roman" w:hAnsi="Times New Roman"/>
          <w:sz w:val="24"/>
        </w:rPr>
      </w:pPr>
      <w:r>
        <w:rPr>
          <w:rFonts w:ascii="Times New Roman" w:hAnsi="Times New Roman"/>
          <w:sz w:val="24"/>
        </w:rPr>
        <w:t>Sum columns 4a and 4d.</w:t>
      </w:r>
    </w:p>
    <w:p w:rsidR="000D6A8C" w:rsidRDefault="000D6A8C">
      <w:pPr>
        <w:pStyle w:val="PlainText"/>
        <w:jc w:val="both"/>
        <w:rPr>
          <w:rFonts w:ascii="Times New Roman" w:hAnsi="Times New Roman"/>
          <w:b/>
          <w:sz w:val="24"/>
          <w:u w:val="single"/>
        </w:rPr>
      </w:pPr>
    </w:p>
    <w:p w:rsidR="000D6A8C" w:rsidRDefault="000D6A8C">
      <w:pPr>
        <w:pStyle w:val="PlainText"/>
        <w:jc w:val="both"/>
        <w:rPr>
          <w:rFonts w:ascii="Times New Roman" w:hAnsi="Times New Roman"/>
          <w:b/>
          <w:sz w:val="24"/>
          <w:u w:val="single"/>
        </w:rPr>
      </w:pPr>
      <w:r>
        <w:rPr>
          <w:rFonts w:ascii="Times New Roman" w:hAnsi="Times New Roman"/>
          <w:b/>
          <w:sz w:val="24"/>
          <w:u w:val="single"/>
        </w:rPr>
        <w:t>Column 5 "Annual IEP Mandated Half-Hour Related Service Sessions Provided"</w:t>
      </w:r>
    </w:p>
    <w:p w:rsidR="000D6A8C" w:rsidRDefault="000D6A8C">
      <w:pPr>
        <w:pStyle w:val="PlainText"/>
        <w:jc w:val="both"/>
        <w:rPr>
          <w:rFonts w:ascii="Times New Roman" w:hAnsi="Times New Roman"/>
          <w:b/>
          <w:sz w:val="24"/>
          <w:u w:val="single"/>
        </w:rPr>
      </w:pPr>
    </w:p>
    <w:p w:rsidR="000D6A8C" w:rsidRDefault="000D6A8C">
      <w:pPr>
        <w:pStyle w:val="PlainText"/>
        <w:jc w:val="both"/>
        <w:rPr>
          <w:rFonts w:ascii="Times New Roman" w:hAnsi="Times New Roman"/>
          <w:sz w:val="24"/>
        </w:rPr>
      </w:pPr>
      <w:r>
        <w:rPr>
          <w:rFonts w:ascii="Times New Roman" w:hAnsi="Times New Roman"/>
          <w:sz w:val="24"/>
        </w:rPr>
        <w:t xml:space="preserve">Report the number of direct service sessions.  Direct service is considered to be contact time with the student and does not include pre-session planning or post-session write-up time.  This is the total of RS-2 column 7a plus the </w:t>
      </w:r>
      <w:r w:rsidR="000918E4">
        <w:rPr>
          <w:rFonts w:ascii="Times New Roman" w:hAnsi="Times New Roman"/>
          <w:sz w:val="24"/>
        </w:rPr>
        <w:t xml:space="preserve">result of the </w:t>
      </w:r>
      <w:r>
        <w:rPr>
          <w:rFonts w:ascii="Times New Roman" w:hAnsi="Times New Roman"/>
          <w:sz w:val="24"/>
        </w:rPr>
        <w:t>sum of RS-2 column 7b divided by SED-4 column 4c.</w:t>
      </w:r>
    </w:p>
    <w:p w:rsidR="000D6A8C" w:rsidRDefault="000D6A8C">
      <w:pPr>
        <w:pStyle w:val="PlainText"/>
        <w:jc w:val="both"/>
        <w:rPr>
          <w:rFonts w:ascii="Times New Roman" w:hAnsi="Times New Roman"/>
          <w:sz w:val="24"/>
        </w:rPr>
      </w:pPr>
    </w:p>
    <w:p w:rsidR="000D6A8C" w:rsidRDefault="000D6A8C">
      <w:pPr>
        <w:pStyle w:val="PlainText"/>
        <w:jc w:val="both"/>
        <w:rPr>
          <w:rFonts w:ascii="Times New Roman" w:hAnsi="Times New Roman"/>
          <w:b/>
          <w:sz w:val="24"/>
          <w:u w:val="single"/>
        </w:rPr>
      </w:pPr>
      <w:r>
        <w:rPr>
          <w:rFonts w:ascii="Times New Roman" w:hAnsi="Times New Roman"/>
          <w:b/>
          <w:sz w:val="24"/>
          <w:u w:val="single"/>
        </w:rPr>
        <w:t>Column 6 "Percentage of Time Related Service Sessions Provided"</w:t>
      </w:r>
    </w:p>
    <w:p w:rsidR="000D6A8C" w:rsidRDefault="000D6A8C">
      <w:pPr>
        <w:pStyle w:val="PlainText"/>
        <w:jc w:val="both"/>
        <w:rPr>
          <w:rFonts w:ascii="Times New Roman" w:hAnsi="Times New Roman"/>
          <w:b/>
          <w:sz w:val="24"/>
          <w:u w:val="single"/>
        </w:rPr>
      </w:pPr>
    </w:p>
    <w:p w:rsidR="000D6A8C" w:rsidRDefault="000D6A8C">
      <w:pPr>
        <w:pStyle w:val="PlainText"/>
        <w:jc w:val="both"/>
        <w:rPr>
          <w:rFonts w:ascii="Times New Roman" w:hAnsi="Times New Roman"/>
          <w:sz w:val="24"/>
        </w:rPr>
      </w:pPr>
      <w:r>
        <w:rPr>
          <w:rFonts w:ascii="Times New Roman" w:hAnsi="Times New Roman"/>
          <w:sz w:val="24"/>
        </w:rPr>
        <w:t>Column 5 divided by column 3.</w:t>
      </w:r>
    </w:p>
    <w:sectPr w:rsidR="000D6A8C">
      <w:headerReference w:type="default" r:id="rId7"/>
      <w:footerReference w:type="default" r:id="rId8"/>
      <w:pgSz w:w="12240" w:h="15840"/>
      <w:pgMar w:top="1440" w:right="1319" w:bottom="1440" w:left="13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735" w:rsidRDefault="00324735">
      <w:r>
        <w:separator/>
      </w:r>
    </w:p>
  </w:endnote>
  <w:endnote w:type="continuationSeparator" w:id="0">
    <w:p w:rsidR="00324735" w:rsidRDefault="0032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F1B" w:rsidRDefault="002F5F1B">
    <w:pPr>
      <w:pStyle w:val="Footer"/>
    </w:pPr>
    <w:r>
      <w:t>RS-1</w:t>
    </w:r>
    <w:r>
      <w:tab/>
    </w:r>
    <w:r>
      <w:rPr>
        <w:rStyle w:val="PageNumber"/>
      </w:rPr>
      <w:fldChar w:fldCharType="begin"/>
    </w:r>
    <w:r>
      <w:rPr>
        <w:rStyle w:val="PageNumber"/>
      </w:rPr>
      <w:instrText xml:space="preserve"> PAGE </w:instrText>
    </w:r>
    <w:r>
      <w:rPr>
        <w:rStyle w:val="PageNumber"/>
      </w:rPr>
      <w:fldChar w:fldCharType="separate"/>
    </w:r>
    <w:r w:rsidR="006C79B8">
      <w:rPr>
        <w:rStyle w:val="PageNumber"/>
        <w:noProof/>
      </w:rPr>
      <w:t>1</w:t>
    </w:r>
    <w:r>
      <w:rPr>
        <w:rStyle w:val="PageNumber"/>
      </w:rPr>
      <w:fldChar w:fldCharType="end"/>
    </w:r>
    <w:r>
      <w:rPr>
        <w:rStyle w:val="PageNumber"/>
      </w:rPr>
      <w:tab/>
    </w:r>
    <w:r>
      <w:rPr>
        <w:rStyle w:val="PageNumber"/>
      </w:rPr>
      <w:fldChar w:fldCharType="begin"/>
    </w:r>
    <w:r>
      <w:rPr>
        <w:rStyle w:val="PageNumber"/>
      </w:rPr>
      <w:instrText xml:space="preserve"> DATE \@ "MM/dd/yy" </w:instrText>
    </w:r>
    <w:r>
      <w:rPr>
        <w:rStyle w:val="PageNumber"/>
      </w:rPr>
      <w:fldChar w:fldCharType="separate"/>
    </w:r>
    <w:r w:rsidR="006C79B8">
      <w:rPr>
        <w:rStyle w:val="PageNumber"/>
        <w:noProof/>
      </w:rPr>
      <w:t>07/28/17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735" w:rsidRDefault="00324735">
      <w:r>
        <w:separator/>
      </w:r>
    </w:p>
  </w:footnote>
  <w:footnote w:type="continuationSeparator" w:id="0">
    <w:p w:rsidR="00324735" w:rsidRDefault="00324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F1B" w:rsidRDefault="002F5F1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BE7"/>
    <w:multiLevelType w:val="multilevel"/>
    <w:tmpl w:val="819CC3D0"/>
    <w:lvl w:ilvl="0">
      <w:start w:val="9165"/>
      <w:numFmt w:val="decimal"/>
      <w:lvlText w:val="%1"/>
      <w:lvlJc w:val="left"/>
      <w:pPr>
        <w:tabs>
          <w:tab w:val="num" w:pos="1320"/>
        </w:tabs>
        <w:ind w:left="1320" w:hanging="1320"/>
      </w:pPr>
      <w:rPr>
        <w:rFonts w:hint="default"/>
      </w:rPr>
    </w:lvl>
    <w:lvl w:ilvl="1">
      <w:start w:val="9169"/>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51D568F"/>
    <w:multiLevelType w:val="multilevel"/>
    <w:tmpl w:val="C8BA1300"/>
    <w:lvl w:ilvl="0">
      <w:start w:val="9200"/>
      <w:numFmt w:val="decimal"/>
      <w:lvlText w:val="%1"/>
      <w:lvlJc w:val="left"/>
      <w:pPr>
        <w:tabs>
          <w:tab w:val="num" w:pos="1440"/>
        </w:tabs>
        <w:ind w:left="1440" w:hanging="1440"/>
      </w:pPr>
      <w:rPr>
        <w:rFonts w:hint="default"/>
      </w:rPr>
    </w:lvl>
    <w:lvl w:ilvl="1">
      <w:start w:val="922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353A75"/>
    <w:multiLevelType w:val="singleLevel"/>
    <w:tmpl w:val="B4FA740A"/>
    <w:lvl w:ilvl="0">
      <w:start w:val="9039"/>
      <w:numFmt w:val="decimal"/>
      <w:lvlText w:val="%1"/>
      <w:lvlJc w:val="left"/>
      <w:pPr>
        <w:tabs>
          <w:tab w:val="num" w:pos="1440"/>
        </w:tabs>
        <w:ind w:left="1440" w:hanging="1440"/>
      </w:pPr>
      <w:rPr>
        <w:rFonts w:hint="default"/>
      </w:rPr>
    </w:lvl>
  </w:abstractNum>
  <w:abstractNum w:abstractNumId="3" w15:restartNumberingAfterBreak="0">
    <w:nsid w:val="26F715C5"/>
    <w:multiLevelType w:val="singleLevel"/>
    <w:tmpl w:val="9A180264"/>
    <w:lvl w:ilvl="0">
      <w:start w:val="9260"/>
      <w:numFmt w:val="decimal"/>
      <w:lvlText w:val="%1"/>
      <w:lvlJc w:val="left"/>
      <w:pPr>
        <w:tabs>
          <w:tab w:val="num" w:pos="1440"/>
        </w:tabs>
        <w:ind w:left="1440" w:hanging="1440"/>
      </w:pPr>
      <w:rPr>
        <w:rFonts w:hint="default"/>
      </w:rPr>
    </w:lvl>
  </w:abstractNum>
  <w:abstractNum w:abstractNumId="4" w15:restartNumberingAfterBreak="0">
    <w:nsid w:val="3FF55BB3"/>
    <w:multiLevelType w:val="multilevel"/>
    <w:tmpl w:val="4E8EFF38"/>
    <w:lvl w:ilvl="0">
      <w:start w:val="9000"/>
      <w:numFmt w:val="decimal"/>
      <w:lvlText w:val="%1"/>
      <w:lvlJc w:val="left"/>
      <w:pPr>
        <w:tabs>
          <w:tab w:val="num" w:pos="1320"/>
        </w:tabs>
        <w:ind w:left="1320" w:hanging="1320"/>
      </w:pPr>
      <w:rPr>
        <w:rFonts w:hint="default"/>
      </w:rPr>
    </w:lvl>
    <w:lvl w:ilvl="1">
      <w:start w:val="9014"/>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14E1612"/>
    <w:multiLevelType w:val="multilevel"/>
    <w:tmpl w:val="EEE0BA1E"/>
    <w:lvl w:ilvl="0">
      <w:start w:val="9100"/>
      <w:numFmt w:val="decimal"/>
      <w:lvlText w:val="%1"/>
      <w:lvlJc w:val="left"/>
      <w:pPr>
        <w:tabs>
          <w:tab w:val="num" w:pos="1320"/>
        </w:tabs>
        <w:ind w:left="1320" w:hanging="1320"/>
      </w:pPr>
      <w:rPr>
        <w:rFonts w:hint="default"/>
      </w:rPr>
    </w:lvl>
    <w:lvl w:ilvl="1">
      <w:start w:val="9109"/>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4442401"/>
    <w:multiLevelType w:val="multilevel"/>
    <w:tmpl w:val="F72E4B78"/>
    <w:lvl w:ilvl="0">
      <w:start w:val="9115"/>
      <w:numFmt w:val="decimal"/>
      <w:lvlText w:val="%1"/>
      <w:lvlJc w:val="left"/>
      <w:pPr>
        <w:tabs>
          <w:tab w:val="num" w:pos="1320"/>
        </w:tabs>
        <w:ind w:left="1320" w:hanging="1320"/>
      </w:pPr>
      <w:rPr>
        <w:rFonts w:hint="default"/>
      </w:rPr>
    </w:lvl>
    <w:lvl w:ilvl="1">
      <w:start w:val="9119"/>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9EA4736"/>
    <w:multiLevelType w:val="multilevel"/>
    <w:tmpl w:val="4B0EC3E4"/>
    <w:lvl w:ilvl="0">
      <w:start w:val="9030"/>
      <w:numFmt w:val="decimal"/>
      <w:lvlText w:val="%1"/>
      <w:lvlJc w:val="left"/>
      <w:pPr>
        <w:tabs>
          <w:tab w:val="num" w:pos="1320"/>
        </w:tabs>
        <w:ind w:left="1320" w:hanging="1320"/>
      </w:pPr>
      <w:rPr>
        <w:rFonts w:hint="default"/>
      </w:rPr>
    </w:lvl>
    <w:lvl w:ilvl="1">
      <w:start w:val="9039"/>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4EDD38A2"/>
    <w:multiLevelType w:val="multilevel"/>
    <w:tmpl w:val="DF3A34E0"/>
    <w:lvl w:ilvl="0">
      <w:start w:val="9160"/>
      <w:numFmt w:val="decimal"/>
      <w:lvlText w:val="%1"/>
      <w:lvlJc w:val="left"/>
      <w:pPr>
        <w:tabs>
          <w:tab w:val="num" w:pos="1320"/>
        </w:tabs>
        <w:ind w:left="1320" w:hanging="1320"/>
      </w:pPr>
      <w:rPr>
        <w:rFonts w:hint="default"/>
      </w:rPr>
    </w:lvl>
    <w:lvl w:ilvl="1">
      <w:start w:val="9163"/>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2280B34"/>
    <w:multiLevelType w:val="multilevel"/>
    <w:tmpl w:val="15E8A584"/>
    <w:lvl w:ilvl="0">
      <w:start w:val="9180"/>
      <w:numFmt w:val="decimal"/>
      <w:lvlText w:val="%1"/>
      <w:lvlJc w:val="left"/>
      <w:pPr>
        <w:tabs>
          <w:tab w:val="num" w:pos="1320"/>
        </w:tabs>
        <w:ind w:left="1320" w:hanging="1320"/>
      </w:pPr>
      <w:rPr>
        <w:rFonts w:hint="default"/>
      </w:rPr>
    </w:lvl>
    <w:lvl w:ilvl="1">
      <w:start w:val="9185"/>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5393379"/>
    <w:multiLevelType w:val="multilevel"/>
    <w:tmpl w:val="C666F2B8"/>
    <w:lvl w:ilvl="0">
      <w:start w:val="9200"/>
      <w:numFmt w:val="decimal"/>
      <w:lvlText w:val="%1"/>
      <w:lvlJc w:val="left"/>
      <w:pPr>
        <w:tabs>
          <w:tab w:val="num" w:pos="1320"/>
        </w:tabs>
        <w:ind w:left="1320" w:hanging="1320"/>
      </w:pPr>
      <w:rPr>
        <w:rFonts w:hint="default"/>
      </w:rPr>
    </w:lvl>
    <w:lvl w:ilvl="1">
      <w:start w:val="9229"/>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9C14D63"/>
    <w:multiLevelType w:val="multilevel"/>
    <w:tmpl w:val="301E479C"/>
    <w:lvl w:ilvl="0">
      <w:start w:val="9020"/>
      <w:numFmt w:val="decimal"/>
      <w:lvlText w:val="%1"/>
      <w:lvlJc w:val="left"/>
      <w:pPr>
        <w:tabs>
          <w:tab w:val="num" w:pos="1320"/>
        </w:tabs>
        <w:ind w:left="1320" w:hanging="1320"/>
      </w:pPr>
      <w:rPr>
        <w:rFonts w:hint="default"/>
      </w:rPr>
    </w:lvl>
    <w:lvl w:ilvl="1">
      <w:start w:val="9021"/>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11"/>
  </w:num>
  <w:num w:numId="3">
    <w:abstractNumId w:val="7"/>
  </w:num>
  <w:num w:numId="4">
    <w:abstractNumId w:val="5"/>
  </w:num>
  <w:num w:numId="5">
    <w:abstractNumId w:val="6"/>
  </w:num>
  <w:num w:numId="6">
    <w:abstractNumId w:val="8"/>
  </w:num>
  <w:num w:numId="7">
    <w:abstractNumId w:val="0"/>
  </w:num>
  <w:num w:numId="8">
    <w:abstractNumId w:val="9"/>
  </w:num>
  <w:num w:numId="9">
    <w:abstractNumId w:val="10"/>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28"/>
    <w:rsid w:val="00006251"/>
    <w:rsid w:val="000918E4"/>
    <w:rsid w:val="000D6A8C"/>
    <w:rsid w:val="00142061"/>
    <w:rsid w:val="002425D5"/>
    <w:rsid w:val="00262B59"/>
    <w:rsid w:val="002A1F6F"/>
    <w:rsid w:val="002F5F1B"/>
    <w:rsid w:val="00324735"/>
    <w:rsid w:val="00421B60"/>
    <w:rsid w:val="00550203"/>
    <w:rsid w:val="005D57B4"/>
    <w:rsid w:val="005E67F5"/>
    <w:rsid w:val="006C79B8"/>
    <w:rsid w:val="006D68A1"/>
    <w:rsid w:val="008E1274"/>
    <w:rsid w:val="00956A36"/>
    <w:rsid w:val="009773D9"/>
    <w:rsid w:val="00B73EF5"/>
    <w:rsid w:val="00B7649E"/>
    <w:rsid w:val="00B83E28"/>
    <w:rsid w:val="00D2726E"/>
    <w:rsid w:val="00E05239"/>
    <w:rsid w:val="00E5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13897"/>
  <w15:docId w15:val="{949AD7FC-6427-422C-A7E8-82FE83B9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9773D9"/>
    <w:rPr>
      <w:rFonts w:ascii="Tahoma" w:hAnsi="Tahoma" w:cs="Tahoma"/>
      <w:sz w:val="16"/>
      <w:szCs w:val="16"/>
    </w:rPr>
  </w:style>
  <w:style w:type="character" w:customStyle="1" w:styleId="BalloonTextChar">
    <w:name w:val="Balloon Text Char"/>
    <w:link w:val="BalloonText"/>
    <w:rsid w:val="00977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3628</Characters>
  <Application>Microsoft Office Word</Application>
  <DocSecurity>4</DocSecurity>
  <Lines>103</Lines>
  <Paragraphs>59</Paragraphs>
  <ScaleCrop>false</ScaleCrop>
  <HeadingPairs>
    <vt:vector size="2" baseType="variant">
      <vt:variant>
        <vt:lpstr>Title</vt:lpstr>
      </vt:variant>
      <vt:variant>
        <vt:i4>1</vt:i4>
      </vt:variant>
    </vt:vector>
  </HeadingPairs>
  <TitlesOfParts>
    <vt:vector size="1" baseType="lpstr">
      <vt:lpstr>Subject: SED-2</vt:lpstr>
    </vt:vector>
  </TitlesOfParts>
  <Company>NYSED</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SED-2</dc:title>
  <dc:creator>omstest</dc:creator>
  <cp:lastModifiedBy>Peter LaPan</cp:lastModifiedBy>
  <cp:revision>2</cp:revision>
  <cp:lastPrinted>2016-07-22T13:55:00Z</cp:lastPrinted>
  <dcterms:created xsi:type="dcterms:W3CDTF">2017-07-28T12:52:00Z</dcterms:created>
  <dcterms:modified xsi:type="dcterms:W3CDTF">2017-07-28T12:52:00Z</dcterms:modified>
</cp:coreProperties>
</file>